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A93A78" w:rsidP="00A93A78">
      <w:pPr>
        <w:tabs>
          <w:tab w:val="left" w:pos="7515"/>
        </w:tabs>
      </w:pPr>
      <w:r>
        <w:tab/>
      </w: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A93A78" w:rsidP="00A93A78">
      <w:pPr>
        <w:jc w:val="center"/>
      </w:pPr>
      <w:r w:rsidRPr="00A93A78">
        <w:t xml:space="preserve"> </w:t>
      </w:r>
      <w:r w:rsidRPr="00613D59">
        <w:t xml:space="preserve">Adolescents </w:t>
      </w:r>
      <w:r>
        <w:t>and Drug Abuse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613D59" w:rsidRPr="00613D59" w:rsidRDefault="00613D59" w:rsidP="00613D59">
      <w:pPr>
        <w:jc w:val="center"/>
      </w:pPr>
      <w:r w:rsidRPr="00613D59">
        <w:lastRenderedPageBreak/>
        <w:t xml:space="preserve">Adolescents </w:t>
      </w:r>
      <w:r>
        <w:t>and Drug Abuse</w:t>
      </w:r>
    </w:p>
    <w:p w:rsidR="00613D59" w:rsidRPr="00613D59" w:rsidRDefault="00613D59" w:rsidP="00613D59">
      <w:pPr>
        <w:rPr>
          <w:b/>
        </w:rPr>
      </w:pPr>
      <w:r w:rsidRPr="00613D59">
        <w:rPr>
          <w:b/>
        </w:rPr>
        <w:t>Substance Use Disorders in Adolescents</w:t>
      </w:r>
    </w:p>
    <w:p w:rsidR="00613D59" w:rsidRDefault="00613D59" w:rsidP="00613D59">
      <w:r>
        <w:t>1</w:t>
      </w:r>
    </w:p>
    <w:p w:rsidR="00613D59" w:rsidRDefault="00613D59" w:rsidP="00613D59">
      <w:pPr>
        <w:ind w:firstLine="720"/>
      </w:pPr>
      <w:r>
        <w:t>As an adolescent, I was very naïve and could not do activities without being responsible. I had a lot of bad friends who would take advantage of me and indulge in the use of drugs</w:t>
      </w:r>
      <w:r w:rsidR="00A93A78">
        <w:t xml:space="preserve"> </w:t>
      </w:r>
      <w:r w:rsidR="00A93A78">
        <w:t>(</w:t>
      </w:r>
      <w:r w:rsidR="00A93A78" w:rsidRPr="00A30433">
        <w:t>Clark</w:t>
      </w:r>
      <w:r w:rsidR="00A93A78">
        <w:t xml:space="preserve"> Et al., 2006</w:t>
      </w:r>
      <w:r w:rsidR="00A93A78">
        <w:t>)</w:t>
      </w:r>
      <w:r>
        <w:t xml:space="preserve">. Most teens get influenced by the entertainment activities taking place around them hence cannot make a proper judgment. As a child, I had role models who used to behave as bad people within society. The people included celebrities within different places in the world who would indulge in the use of drugs while shooting music, which made me, emulate their behaviors. </w:t>
      </w:r>
    </w:p>
    <w:p w:rsidR="00613D59" w:rsidRDefault="00613D59" w:rsidP="00613D59">
      <w:r>
        <w:t>2</w:t>
      </w:r>
    </w:p>
    <w:p w:rsidR="00613D59" w:rsidRDefault="00613D59" w:rsidP="00613D59">
      <w:pPr>
        <w:ind w:firstLine="720"/>
      </w:pPr>
      <w:r>
        <w:t>Routine adolescent experimentation is harmful because there are consequences of the drugs abused that gets created. Drugs such as alcohol and cannabis have got dangerous side effects when taken into the body of a person</w:t>
      </w:r>
      <w:r w:rsidRPr="006D656F">
        <w:t xml:space="preserve"> </w:t>
      </w:r>
      <w:r>
        <w:t>(</w:t>
      </w:r>
      <w:r w:rsidRPr="00A30433">
        <w:t>Clark</w:t>
      </w:r>
      <w:r>
        <w:t xml:space="preserve"> Et al., 2006). The side effects include depression, stress, and heart diseases that lead to death. Experimenting can also lead to addiction amongst adolescents and promote serious consequences such as death. The use of drugs amongst adolescents should not get done because they are never mature enough to use them. Therefore, the act of drug experimentation amongst adolescents is not valid for their body health. </w:t>
      </w:r>
    </w:p>
    <w:p w:rsidR="00613D59" w:rsidRDefault="00613D59" w:rsidP="00613D59">
      <w:r>
        <w:t>3</w:t>
      </w:r>
    </w:p>
    <w:p w:rsidR="00613D59" w:rsidRDefault="00613D59" w:rsidP="00613D59">
      <w:pPr>
        <w:ind w:firstLine="720"/>
      </w:pPr>
      <w:r>
        <w:t xml:space="preserve">I have a real comfort when I detect the problem of substance abuse in an adolescent patient. The process would allow me to carry out an assessment on the teenage patient to carry </w:t>
      </w:r>
      <w:r>
        <w:lastRenderedPageBreak/>
        <w:t xml:space="preserve">put treatment decisions. The problem of substance abuse amongst the youths is much, and a process of evaluation needs to get used in recognizing their plight. I am comfortable in assessing the substance abuse that most adolescent people in society take part in their lives. Knowing substance abuse amongst adolescents is crucial in creating useful measures of containing drug intake. </w:t>
      </w:r>
    </w:p>
    <w:p w:rsidR="00613D59" w:rsidRDefault="00613D59" w:rsidP="00613D59">
      <w:r>
        <w:t>4</w:t>
      </w:r>
    </w:p>
    <w:p w:rsidR="00613D59" w:rsidRDefault="00613D59" w:rsidP="00613D59">
      <w:pPr>
        <w:ind w:firstLine="720"/>
      </w:pPr>
      <w:r>
        <w:t>I usually ask about substance abuse questions about adolescent patients</w:t>
      </w:r>
      <w:r w:rsidRPr="00251258">
        <w:t xml:space="preserve"> </w:t>
      </w:r>
      <w:r>
        <w:t xml:space="preserve">(Banta et al., 2007). Asking such as a question is significant in determining the type of drugs used. Most pediatric patients take part in consuming many harmful medicines that may lead to their deaths. Asking about drug abused may lead to understanding the frequency at which the patients used the drugs. Also, the number of drugs used by adolescents may get achieved by asking the question of substance abuse. Understanding the substance abuse question is essential in creating a deeper understanding of the patients engaging in the use of drugs. </w:t>
      </w:r>
    </w:p>
    <w:p w:rsidR="00613D59" w:rsidRDefault="00613D59" w:rsidP="00613D59">
      <w:r>
        <w:t>5</w:t>
      </w:r>
    </w:p>
    <w:p w:rsidR="00613D59" w:rsidRDefault="00613D59" w:rsidP="00613D59">
      <w:pPr>
        <w:ind w:firstLine="720"/>
      </w:pPr>
      <w:r>
        <w:t xml:space="preserve">I am comfortable with the regulations concerning consent and confidentiality of drug abuse amongst adolescents. The rules specify that drugs such as alcohol should not get used by adolescents under the age of 18. The people below this age are not mature enough to come up with proper decisions concerning the usage of drugs. The rules governing substance abuse are vital in making sure the vice gets curbed from affecting most adolescents. Regulations play a significant role in combatting drug abuse that exists amongst people in the society. The uses and age of adolescent patients must get used to understanding drug abuse. </w:t>
      </w:r>
    </w:p>
    <w:p w:rsidR="00613D59" w:rsidRDefault="00613D59" w:rsidP="00613D59">
      <w:r>
        <w:t>6</w:t>
      </w:r>
    </w:p>
    <w:p w:rsidR="00613D59" w:rsidRDefault="00613D59" w:rsidP="00613D59">
      <w:pPr>
        <w:ind w:firstLine="720"/>
      </w:pPr>
      <w:r>
        <w:lastRenderedPageBreak/>
        <w:t>I do not get worried about what to do when I discover a substance abuse problem affecting an adolescent. I have the expertise of counsel</w:t>
      </w:r>
      <w:bookmarkStart w:id="0" w:name="_GoBack"/>
      <w:bookmarkEnd w:id="0"/>
      <w:r>
        <w:t>ing an adolescent patient and make sure he or she gets helped in overcoming a substance abuse problem</w:t>
      </w:r>
      <w:r w:rsidRPr="007422DC">
        <w:t xml:space="preserve"> </w:t>
      </w:r>
      <w:r>
        <w:t xml:space="preserve">(Clark, 2008). In a situation where a teenage patient is contemplating suicide, I would ensure proper counseling gets done to him or her. The act of providing enough advice has helped me overcome the anxiety that most adolescents are abusing drugs face. The act of attending to the adolescent patient leads to the elimination of suicidal that may get developed. </w:t>
      </w:r>
    </w:p>
    <w:p w:rsidR="00613D59" w:rsidRDefault="00613D59" w:rsidP="00613D59">
      <w:r>
        <w:t>7</w:t>
      </w:r>
    </w:p>
    <w:p w:rsidR="00613D59" w:rsidRDefault="00613D59" w:rsidP="00613D59">
      <w:pPr>
        <w:ind w:firstLine="720"/>
      </w:pPr>
      <w:r>
        <w:t xml:space="preserve">The age of the teenage patient affects my questioning about substance abuse in many ways (Clark, 2008). First, I do not ask about the acts of sexual nature that the diseases may cause unto the adolescents of ages 10 to 14. They are young and should not get any questions about sex, but those from ages 15 to 17 can get asked. Secondly, I do not ask questions that involve carrying out suicide amongst teens ages 12 to 14 because it may influence their behaviors. The adolescents of ages 15 to 17 have the maturity of getting asked the questions and react appropriately. </w:t>
      </w:r>
    </w:p>
    <w:p w:rsidR="00613D59" w:rsidRPr="00613D59" w:rsidRDefault="00613D59" w:rsidP="00613D59">
      <w:pPr>
        <w:rPr>
          <w:b/>
        </w:rPr>
      </w:pPr>
      <w:r w:rsidRPr="00613D59">
        <w:rPr>
          <w:b/>
        </w:rPr>
        <w:t>The Clinical Assessment of Substance Use Disorders</w:t>
      </w:r>
    </w:p>
    <w:p w:rsidR="00613D59" w:rsidRDefault="00613D59" w:rsidP="00613D59">
      <w:r>
        <w:t>1</w:t>
      </w:r>
    </w:p>
    <w:p w:rsidR="00613D59" w:rsidRDefault="00613D59" w:rsidP="00613D59">
      <w:pPr>
        <w:ind w:firstLine="720"/>
      </w:pPr>
      <w:r>
        <w:t xml:space="preserve">The ongoing opioid epidemic is immense and difficult to contain, with the majority of people suffering from an opioid epidemic (Dhalla &amp; Kopec, 2007). Most people suffer from severe pain that leads to disability amongst them. Opioid has made most patients engage in overdosing to help reduce pain. The opioid epidemic is a severe disease that needs to get adequately reviewed. The excessive death rates occur as a result of overdosing that patients </w:t>
      </w:r>
      <w:r>
        <w:lastRenderedPageBreak/>
        <w:t xml:space="preserve">engage in to help reduce their pain. The act of overdosing has led to negative implications such as death as a result of trying to reduce pain. </w:t>
      </w:r>
    </w:p>
    <w:p w:rsidR="00613D59" w:rsidRDefault="00613D59" w:rsidP="00613D59">
      <w:r>
        <w:t>2</w:t>
      </w:r>
    </w:p>
    <w:p w:rsidR="00613D59" w:rsidRDefault="00613D59" w:rsidP="00613D59">
      <w:pPr>
        <w:ind w:firstLine="720"/>
      </w:pPr>
      <w:r>
        <w:t>I have friends and family members who have struggled with substance abuse in their lives. They have taken part in doing weird activities such as theft and crimes due to the act of abusing drugs (</w:t>
      </w:r>
      <w:r w:rsidRPr="00A30433">
        <w:t>D</w:t>
      </w:r>
      <w:r>
        <w:t xml:space="preserve">russ &amp; Rosenheck, 1999). Their actions have affected my relationship with patients who use drugs. I treat the act of substance abuse as a form of sickness that needs to get checked properly. The patients need to get accepted and provided with counseling sessions that are instrumental in their lives. My attitude is appropriate for drug abusers because they are battling an addiction that's needs counseling. </w:t>
      </w:r>
    </w:p>
    <w:p w:rsidR="00613D59" w:rsidRDefault="00613D59" w:rsidP="00613D59">
      <w:r>
        <w:t>3</w:t>
      </w:r>
    </w:p>
    <w:p w:rsidR="00613D59" w:rsidRDefault="00613D59" w:rsidP="00613D59">
      <w:pPr>
        <w:ind w:firstLine="720"/>
      </w:pPr>
      <w:r>
        <w:t>The reservation that needs to get done on the disease model of substance abuse is creating an addiction therapy system amongst the addicts. The act of carrying out addiction therapy is vital in enhancing the brain of an addict to take part in reducing the hangover of drugs. The addicts can make sure they evaluate their activities and effects the drugs have on their health status. An addiction disease model needs to get used to help patients to get through the addiction process</w:t>
      </w:r>
      <w:r w:rsidRPr="006F5351">
        <w:t xml:space="preserve"> </w:t>
      </w:r>
      <w:r>
        <w:t>(</w:t>
      </w:r>
      <w:r w:rsidRPr="00A30433">
        <w:t>D</w:t>
      </w:r>
      <w:r>
        <w:t xml:space="preserve">russ &amp; Rosenheck, 1999). The disorders of addiction would get reduced by the use of the lessons learned on therapy processes. </w:t>
      </w:r>
    </w:p>
    <w:p w:rsidR="00613D59" w:rsidRDefault="00613D59" w:rsidP="00613D59">
      <w:r>
        <w:t>4</w:t>
      </w:r>
    </w:p>
    <w:p w:rsidR="00613D59" w:rsidRDefault="00613D59" w:rsidP="00613D59">
      <w:pPr>
        <w:ind w:firstLine="720"/>
      </w:pPr>
      <w:r>
        <w:t xml:space="preserve">Clinicians fail to ask substance use screening because they know most patients cannot accept the process of getting asked screening questions (Dhalla &amp; Kopec, 2007). Most patients </w:t>
      </w:r>
      <w:r>
        <w:lastRenderedPageBreak/>
        <w:t xml:space="preserve">fear getting asked questions but prefer tests getting done amongst them. The items on the screening tests are too sensitive; hence, most patients dislike getting asked. Also, the problems take a lot of time to get used in assessing patients' health care. Most patients tend to have anxiety when getting asked screening questions about their health status. </w:t>
      </w:r>
    </w:p>
    <w:p w:rsidR="00613D59" w:rsidRDefault="00613D59" w:rsidP="00613D59">
      <w:r>
        <w:t>5</w:t>
      </w:r>
    </w:p>
    <w:p w:rsidR="00613D59" w:rsidRDefault="00613D59" w:rsidP="00613D59">
      <w:pPr>
        <w:ind w:firstLine="720"/>
      </w:pPr>
      <w:r>
        <w:t>I feel very demotivated when my patients end up relapsing to the use of drugs. I put all my energies to counsel my patients in the use of drugs in their lives. The inability to heed to my counseling and practice a healthy life away from drugs has discouraged my motivation (</w:t>
      </w:r>
      <w:r w:rsidRPr="00A30433">
        <w:t>Da</w:t>
      </w:r>
      <w:r>
        <w:t xml:space="preserve">ckis and O'Brien, 2005). The patients who end up getting back to their regular use of drugs tend to have a deteriorated experience that affects their families and friends. Such a thing creates discouragement and a waste of time in helping the addicts overcome their problems. </w:t>
      </w:r>
    </w:p>
    <w:p w:rsidR="00613D59" w:rsidRDefault="00613D59" w:rsidP="00613D59">
      <w:r>
        <w:t>6</w:t>
      </w:r>
    </w:p>
    <w:p w:rsidR="00613D59" w:rsidRDefault="00613D59" w:rsidP="00613D59">
      <w:pPr>
        <w:ind w:firstLine="720"/>
      </w:pPr>
      <w:r>
        <w:t>The implication of using harsh words that threatens a patient leads to fueling the addiction process. The addicts end up regarding their lives being worthless and overindulging in substance abuse</w:t>
      </w:r>
      <w:r w:rsidRPr="00A30433">
        <w:t xml:space="preserve"> </w:t>
      </w:r>
      <w:r>
        <w:t>(</w:t>
      </w:r>
      <w:r w:rsidRPr="00A30433">
        <w:t>Da</w:t>
      </w:r>
      <w:r>
        <w:t xml:space="preserve">ckis and O'Brien, 2005). The act leads the addict to get motivated to commit suicide or other immoral activities. Harsh words make addicts lose hope and take themselves for granted. </w:t>
      </w:r>
    </w:p>
    <w:p w:rsidR="00613D59" w:rsidRDefault="00613D59" w:rsidP="00613D59">
      <w:r>
        <w:t>7</w:t>
      </w:r>
    </w:p>
    <w:p w:rsidR="00613D59" w:rsidRDefault="00613D59" w:rsidP="00613D59">
      <w:pPr>
        <w:ind w:firstLine="720"/>
      </w:pPr>
      <w:r>
        <w:t xml:space="preserve">I respond to dismissive and angry responses through being rational and having a low tone to ensure I calm down the reactions. The use of a little sound is essential in providing a good response that would reduce anger amongst the addicts. The patient's behavior, such as hurling </w:t>
      </w:r>
      <w:r>
        <w:lastRenderedPageBreak/>
        <w:t xml:space="preserve">insults and engaging in fights, would make it difficult for me to carry out therapy measures. Hurling insults and fighting provides no room for counseling patients. </w:t>
      </w:r>
    </w:p>
    <w:p w:rsidR="00613D59" w:rsidRDefault="00613D59" w:rsidP="00613D59">
      <w:r>
        <w:t>8</w:t>
      </w:r>
    </w:p>
    <w:p w:rsidR="00613D59" w:rsidRDefault="00613D59" w:rsidP="00613D59">
      <w:pPr>
        <w:ind w:firstLine="720"/>
      </w:pPr>
      <w:r>
        <w:t>I would respond to the doctors by informing them of the harmful consequences that get promoted by the use of such drugs. I would let them understand the negative implications that occur when controlled drugs get used (</w:t>
      </w:r>
      <w:r w:rsidRPr="00A30433">
        <w:t>Da</w:t>
      </w:r>
      <w:r>
        <w:t>ckis and O'Brien, 2005). My response would be the same as the patients I did not know. The act of telling them not to use controlled drugs would help them to have a proper state of life that is free from negative implications.</w:t>
      </w:r>
    </w:p>
    <w:p w:rsidR="00613D59" w:rsidRDefault="00613D59" w:rsidP="00613D59"/>
    <w:p w:rsidR="00613D59" w:rsidRDefault="00613D59" w:rsidP="00613D59"/>
    <w:p w:rsidR="00613D59" w:rsidRDefault="00613D59" w:rsidP="00613D59"/>
    <w:p w:rsidR="00613D59" w:rsidRDefault="00613D59" w:rsidP="00613D59"/>
    <w:p w:rsidR="00613D59" w:rsidRDefault="00613D59" w:rsidP="00613D59"/>
    <w:p w:rsidR="00613D59" w:rsidRDefault="00613D59" w:rsidP="00613D59"/>
    <w:p w:rsidR="00613D59" w:rsidRDefault="00613D59" w:rsidP="00613D59"/>
    <w:p w:rsidR="00613D59" w:rsidRDefault="00613D59" w:rsidP="00613D59"/>
    <w:p w:rsidR="00613D59" w:rsidRDefault="00613D59" w:rsidP="00613D59"/>
    <w:p w:rsidR="00613D59" w:rsidRDefault="00613D59" w:rsidP="00613D59"/>
    <w:p w:rsidR="00613D59" w:rsidRDefault="00613D59" w:rsidP="00613D59">
      <w:pPr>
        <w:jc w:val="center"/>
      </w:pPr>
    </w:p>
    <w:p w:rsidR="00613D59" w:rsidRDefault="00613D59" w:rsidP="00613D59">
      <w:pPr>
        <w:jc w:val="center"/>
      </w:pPr>
      <w:r>
        <w:lastRenderedPageBreak/>
        <w:t>References</w:t>
      </w:r>
    </w:p>
    <w:p w:rsidR="00613D59" w:rsidRDefault="00613D59" w:rsidP="00613D59">
      <w:pPr>
        <w:ind w:left="284" w:hanging="284"/>
      </w:pPr>
      <w:r w:rsidRPr="00AF0DB6">
        <w:t>Banta, JE, et al. (2007). Substance abuse and dependence treatment in outpatient clinician offices, 1997-2004. Am J Drug Alcohol Abuse, 33(4):583-593</w:t>
      </w:r>
    </w:p>
    <w:p w:rsidR="00613D59" w:rsidRDefault="00613D59" w:rsidP="00613D59">
      <w:pPr>
        <w:ind w:left="284" w:hanging="284"/>
      </w:pPr>
      <w:r w:rsidRPr="00AF0DB6">
        <w:t xml:space="preserve">Clark, W, Parish, S, Novack, D, Daetwyler, C, Saizow, R. (2006). DocCom module 29: Alcohol: Interviewing and Advising. Drexel University College of Medicine and the American Academy </w:t>
      </w:r>
      <w:r>
        <w:t xml:space="preserve">on Communication in Healthcare. Available at </w:t>
      </w:r>
      <w:hyperlink r:id="rId9" w:tgtFrame="_blank" w:history="1">
        <w:r w:rsidRPr="00AF0DB6">
          <w:t>https://view.doccom.org/?m=29</w:t>
        </w:r>
      </w:hyperlink>
      <w:r>
        <w:t xml:space="preserve">                 </w:t>
      </w:r>
    </w:p>
    <w:p w:rsidR="00613D59" w:rsidRDefault="00613D59" w:rsidP="00613D59">
      <w:pPr>
        <w:ind w:left="284" w:hanging="284"/>
      </w:pPr>
      <w:r w:rsidRPr="00AF0DB6">
        <w:t>Clark, W. Alcohol and Substance Use. (2008). In Feldman M, and Christensen J, eds. Behavioral Medicine: A Guide for Clinical Practice. New York: McGraw Hill, p. 186-197</w:t>
      </w:r>
    </w:p>
    <w:p w:rsidR="00613D59" w:rsidRDefault="00613D59" w:rsidP="00613D59">
      <w:pPr>
        <w:ind w:left="284" w:hanging="284"/>
      </w:pPr>
      <w:r w:rsidRPr="00AF0DB6">
        <w:t>Dackis, C, and O'Brien, C. (2005). Neurobiology of addiction: treatment and public policy ramifications. Nat Neurosci, 8(11):1431-1436</w:t>
      </w:r>
    </w:p>
    <w:p w:rsidR="00613D59" w:rsidRDefault="00613D59" w:rsidP="00613D59">
      <w:pPr>
        <w:ind w:left="284" w:hanging="284"/>
      </w:pPr>
      <w:r w:rsidRPr="00AF0DB6">
        <w:t>Dhalla, S, Kopec, J. (2007). CAGE questionnaire for alcohol misuse: Review of reliability and validity studies</w:t>
      </w:r>
      <w:r>
        <w:t>. Clin Invest Med, 30:33-4</w:t>
      </w:r>
    </w:p>
    <w:p w:rsidR="00613D59" w:rsidRPr="00AF0DB6" w:rsidRDefault="00613D59" w:rsidP="00613D59">
      <w:pPr>
        <w:ind w:left="284" w:hanging="284"/>
      </w:pPr>
      <w:r w:rsidRPr="00AF0DB6">
        <w:t>Druss, BG, Rosenheck, RA. (1999). Patterns of health care costs Associated with Depression and Substance Abuse in a National Sample. Psychiatric Services, 50:214-218</w:t>
      </w:r>
    </w:p>
    <w:p w:rsidR="001E78AD" w:rsidRPr="00D77F2F" w:rsidRDefault="001E78AD" w:rsidP="00613D59">
      <w:pPr>
        <w:ind w:left="284" w:hanging="284"/>
        <w:rPr>
          <w:szCs w:val="24"/>
        </w:rPr>
      </w:pPr>
    </w:p>
    <w:sectPr w:rsidR="001E78AD" w:rsidRPr="00D77F2F"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84C" w:rsidRDefault="0039184C" w:rsidP="00790ECD">
      <w:pPr>
        <w:spacing w:after="0" w:line="240" w:lineRule="auto"/>
      </w:pPr>
      <w:r>
        <w:separator/>
      </w:r>
    </w:p>
  </w:endnote>
  <w:endnote w:type="continuationSeparator" w:id="0">
    <w:p w:rsidR="0039184C" w:rsidRDefault="0039184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84C" w:rsidRDefault="0039184C" w:rsidP="00790ECD">
      <w:pPr>
        <w:spacing w:after="0" w:line="240" w:lineRule="auto"/>
      </w:pPr>
      <w:r>
        <w:separator/>
      </w:r>
    </w:p>
  </w:footnote>
  <w:footnote w:type="continuationSeparator" w:id="0">
    <w:p w:rsidR="0039184C" w:rsidRDefault="0039184C"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E02647">
        <w:pPr>
          <w:pStyle w:val="Header"/>
          <w:jc w:val="right"/>
        </w:pPr>
        <w:r>
          <w:t>ADOLESCENTS AND DRUG ABUSE</w:t>
        </w:r>
        <w:r w:rsidR="003A2F85">
          <w:tab/>
        </w:r>
        <w:r w:rsidR="003A2F85">
          <w:tab/>
        </w:r>
        <w:r w:rsidR="00052DA2">
          <w:fldChar w:fldCharType="begin"/>
        </w:r>
        <w:r w:rsidR="00052DA2">
          <w:instrText xml:space="preserve"> PAGE   \* MERGEFORMAT </w:instrText>
        </w:r>
        <w:r w:rsidR="00052DA2">
          <w:fldChar w:fldCharType="separate"/>
        </w:r>
        <w:r>
          <w:rPr>
            <w:noProof/>
          </w:rPr>
          <w:t>7</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A93A78">
      <w:t>g Head: ADOLESCENTS AND DRUG ABUSE</w:t>
    </w:r>
    <w:r w:rsidR="00D5124F">
      <w:t xml:space="preserve">                                                     </w:t>
    </w:r>
    <w:r w:rsidR="00A93A78">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184C"/>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13D59"/>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93A78"/>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2647"/>
    <w:rsid w:val="00E04B0E"/>
    <w:rsid w:val="00E642CD"/>
    <w:rsid w:val="00EC0B96"/>
    <w:rsid w:val="00EC10BD"/>
    <w:rsid w:val="00ED2214"/>
    <w:rsid w:val="00ED4330"/>
    <w:rsid w:val="00F4000A"/>
    <w:rsid w:val="00F52386"/>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view.doccom.org/?m=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ABFB8-3209-4D8D-BA63-C9F09AEBC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8</Pages>
  <Words>1448</Words>
  <Characters>8257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2019-11-17T10:15:00Z</dcterms:modified>
</cp:coreProperties>
</file>